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5305" w14:textId="77777777" w:rsidR="004C2B6B" w:rsidRDefault="00000000">
      <w:pPr>
        <w:pStyle w:val="BodyText"/>
        <w:spacing w:before="64"/>
        <w:ind w:left="1094" w:right="1093"/>
        <w:jc w:val="center"/>
      </w:pPr>
      <w:r>
        <w:t>OBAVJEŠTENJE</w:t>
      </w:r>
    </w:p>
    <w:p w14:paraId="1F4CCEBF" w14:textId="111CE198" w:rsidR="004C2B6B" w:rsidRDefault="00000000">
      <w:pPr>
        <w:pStyle w:val="BodyText"/>
        <w:ind w:left="1095" w:right="1093"/>
        <w:jc w:val="center"/>
      </w:pPr>
      <w:r>
        <w:t>upis</w:t>
      </w:r>
      <w:r>
        <w:rPr>
          <w:spacing w:val="-1"/>
        </w:rPr>
        <w:t xml:space="preserve"> </w:t>
      </w:r>
      <w:r>
        <w:t>u prvu</w:t>
      </w:r>
      <w:r>
        <w:rPr>
          <w:spacing w:val="-1"/>
        </w:rPr>
        <w:t xml:space="preserve"> </w:t>
      </w:r>
      <w:r>
        <w:t>godinu II</w:t>
      </w:r>
      <w:r>
        <w:rPr>
          <w:spacing w:val="-2"/>
        </w:rPr>
        <w:t xml:space="preserve"> </w:t>
      </w:r>
      <w:r>
        <w:t>ciklusa</w:t>
      </w:r>
      <w:r>
        <w:rPr>
          <w:spacing w:val="-1"/>
        </w:rPr>
        <w:t xml:space="preserve"> </w:t>
      </w:r>
      <w:r>
        <w:t>studija Ekonomskog fakulteta u akademskoj 202</w:t>
      </w:r>
      <w:r w:rsidR="00D73BAA">
        <w:t>2</w:t>
      </w:r>
      <w:r>
        <w:t>./202</w:t>
      </w:r>
      <w:r w:rsidR="00D73BAA">
        <w:t>3</w:t>
      </w:r>
      <w:r>
        <w:t>. god.</w:t>
      </w:r>
    </w:p>
    <w:p w14:paraId="60A42663" w14:textId="77777777" w:rsidR="004C2B6B" w:rsidRDefault="004C2B6B">
      <w:pPr>
        <w:pStyle w:val="BodyText"/>
        <w:spacing w:before="1"/>
      </w:pPr>
    </w:p>
    <w:p w14:paraId="3CE770E7" w14:textId="2B462451" w:rsidR="00562D88" w:rsidRDefault="00000000">
      <w:pPr>
        <w:pStyle w:val="BodyText"/>
        <w:spacing w:line="480" w:lineRule="auto"/>
        <w:ind w:left="106" w:right="2497"/>
        <w:rPr>
          <w:spacing w:val="-57"/>
        </w:rPr>
      </w:pPr>
      <w:r>
        <w:t>Upis primljenih kandidata</w:t>
      </w:r>
      <w:r>
        <w:rPr>
          <w:spacing w:val="1"/>
        </w:rPr>
        <w:t xml:space="preserve"> </w:t>
      </w:r>
      <w:r>
        <w:t xml:space="preserve">će se obavljati </w:t>
      </w:r>
      <w:r w:rsidR="00562D88">
        <w:t>21.</w:t>
      </w:r>
      <w:r>
        <w:t>11.202</w:t>
      </w:r>
      <w:r w:rsidR="00562D88">
        <w:t>2</w:t>
      </w:r>
      <w:r>
        <w:t xml:space="preserve">. </w:t>
      </w:r>
      <w:r w:rsidR="00562D88">
        <w:t xml:space="preserve">i </w:t>
      </w:r>
      <w:r>
        <w:t xml:space="preserve"> </w:t>
      </w:r>
      <w:r w:rsidR="00562D88">
        <w:t>2</w:t>
      </w:r>
      <w:r>
        <w:t>2.11.202</w:t>
      </w:r>
      <w:r w:rsidR="00562D88">
        <w:t>2</w:t>
      </w:r>
      <w:r>
        <w:t>.</w:t>
      </w:r>
      <w:r>
        <w:rPr>
          <w:spacing w:val="-57"/>
        </w:rPr>
        <w:t xml:space="preserve"> </w:t>
      </w:r>
    </w:p>
    <w:p w14:paraId="14619C3A" w14:textId="00078E36" w:rsidR="004C2B6B" w:rsidRDefault="00000000">
      <w:pPr>
        <w:pStyle w:val="BodyText"/>
        <w:spacing w:line="480" w:lineRule="auto"/>
        <w:ind w:left="106" w:right="2497"/>
      </w:pPr>
      <w:r>
        <w:t>Dokumentacija</w:t>
      </w:r>
      <w:r>
        <w:rPr>
          <w:spacing w:val="-2"/>
        </w:rPr>
        <w:t xml:space="preserve"> </w:t>
      </w:r>
      <w:r>
        <w:t>potrebna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upis:</w:t>
      </w:r>
    </w:p>
    <w:p w14:paraId="7FB324FF" w14:textId="573A8156" w:rsidR="004C2B6B" w:rsidRDefault="00000000">
      <w:pPr>
        <w:pStyle w:val="ListParagraph"/>
        <w:numPr>
          <w:ilvl w:val="0"/>
          <w:numId w:val="2"/>
        </w:numPr>
        <w:tabs>
          <w:tab w:val="left" w:pos="842"/>
        </w:tabs>
        <w:ind w:hanging="376"/>
        <w:rPr>
          <w:sz w:val="24"/>
        </w:rPr>
      </w:pPr>
      <w:r>
        <w:rPr>
          <w:sz w:val="24"/>
        </w:rPr>
        <w:t>index,</w:t>
      </w:r>
      <w:r>
        <w:rPr>
          <w:spacing w:val="-2"/>
          <w:sz w:val="24"/>
        </w:rPr>
        <w:t xml:space="preserve"> </w:t>
      </w:r>
      <w:r>
        <w:rPr>
          <w:sz w:val="24"/>
        </w:rPr>
        <w:t>upisni list,</w:t>
      </w:r>
      <w:r w:rsidR="00562D88">
        <w:rPr>
          <w:sz w:val="24"/>
        </w:rPr>
        <w:t xml:space="preserve"> (cijena indeksa: 50,00 KM i plaća se na žiroračun Univerziteta, br. </w:t>
      </w:r>
      <w:r w:rsidR="00562D88">
        <w:rPr>
          <w:sz w:val="36"/>
        </w:rPr>
        <w:t>1610200000290031</w:t>
      </w:r>
      <w:r w:rsidR="00562D88">
        <w:rPr>
          <w:sz w:val="36"/>
        </w:rPr>
        <w:t>)</w:t>
      </w:r>
      <w:r w:rsidR="00562D88">
        <w:rPr>
          <w:sz w:val="24"/>
        </w:rPr>
        <w:t xml:space="preserve">. </w:t>
      </w:r>
    </w:p>
    <w:p w14:paraId="169F593A" w14:textId="77777777" w:rsidR="004C2B6B" w:rsidRDefault="00000000">
      <w:pPr>
        <w:pStyle w:val="ListParagraph"/>
        <w:numPr>
          <w:ilvl w:val="0"/>
          <w:numId w:val="2"/>
        </w:numPr>
        <w:tabs>
          <w:tab w:val="left" w:pos="842"/>
        </w:tabs>
        <w:ind w:hanging="376"/>
        <w:rPr>
          <w:sz w:val="24"/>
        </w:rPr>
      </w:pPr>
      <w:r>
        <w:rPr>
          <w:sz w:val="24"/>
        </w:rPr>
        <w:t>dvije</w:t>
      </w:r>
      <w:r>
        <w:rPr>
          <w:spacing w:val="-2"/>
          <w:sz w:val="24"/>
        </w:rPr>
        <w:t xml:space="preserve"> </w:t>
      </w:r>
      <w:r>
        <w:rPr>
          <w:sz w:val="24"/>
        </w:rPr>
        <w:t>kolor</w:t>
      </w:r>
      <w:r>
        <w:rPr>
          <w:spacing w:val="-1"/>
          <w:sz w:val="24"/>
        </w:rPr>
        <w:t xml:space="preserve"> </w:t>
      </w:r>
      <w:r>
        <w:rPr>
          <w:sz w:val="24"/>
        </w:rPr>
        <w:t>fotografije</w:t>
      </w:r>
      <w:r>
        <w:rPr>
          <w:spacing w:val="58"/>
          <w:sz w:val="24"/>
        </w:rPr>
        <w:t xml:space="preserve"> </w:t>
      </w:r>
      <w:r>
        <w:rPr>
          <w:sz w:val="24"/>
        </w:rPr>
        <w:t>formata 4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6cm,</w:t>
      </w:r>
    </w:p>
    <w:p w14:paraId="7A2ED305" w14:textId="77777777" w:rsidR="004C2B6B" w:rsidRDefault="00000000">
      <w:pPr>
        <w:pStyle w:val="ListParagraph"/>
        <w:numPr>
          <w:ilvl w:val="0"/>
          <w:numId w:val="2"/>
        </w:numPr>
        <w:tabs>
          <w:tab w:val="left" w:pos="827"/>
        </w:tabs>
        <w:ind w:left="826" w:hanging="361"/>
        <w:rPr>
          <w:sz w:val="24"/>
        </w:rPr>
      </w:pPr>
      <w:r>
        <w:rPr>
          <w:sz w:val="24"/>
        </w:rPr>
        <w:t>ljekarsko</w:t>
      </w:r>
      <w:r>
        <w:rPr>
          <w:spacing w:val="-2"/>
          <w:sz w:val="24"/>
        </w:rPr>
        <w:t xml:space="preserve"> </w:t>
      </w:r>
      <w:r>
        <w:rPr>
          <w:sz w:val="24"/>
        </w:rPr>
        <w:t>uvjerenje,</w:t>
      </w:r>
    </w:p>
    <w:p w14:paraId="7162558F" w14:textId="31FD0346" w:rsidR="004C2B6B" w:rsidRDefault="00000000">
      <w:pPr>
        <w:pStyle w:val="ListParagraph"/>
        <w:numPr>
          <w:ilvl w:val="0"/>
          <w:numId w:val="2"/>
        </w:numPr>
        <w:tabs>
          <w:tab w:val="left" w:pos="777"/>
        </w:tabs>
        <w:ind w:left="826" w:right="104" w:hanging="361"/>
        <w:rPr>
          <w:sz w:val="24"/>
        </w:rPr>
      </w:pPr>
      <w:r>
        <w:rPr>
          <w:sz w:val="24"/>
        </w:rPr>
        <w:t>dokaz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izvršenoj</w:t>
      </w:r>
      <w:r>
        <w:rPr>
          <w:spacing w:val="9"/>
          <w:sz w:val="24"/>
        </w:rPr>
        <w:t xml:space="preserve"> </w:t>
      </w:r>
      <w:r>
        <w:rPr>
          <w:sz w:val="24"/>
        </w:rPr>
        <w:t>uplati</w:t>
      </w:r>
      <w:r>
        <w:rPr>
          <w:spacing w:val="11"/>
          <w:sz w:val="24"/>
        </w:rPr>
        <w:t xml:space="preserve"> </w:t>
      </w:r>
      <w:r>
        <w:rPr>
          <w:sz w:val="24"/>
        </w:rPr>
        <w:t>školarine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naknade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korištenje</w:t>
      </w:r>
      <w:r>
        <w:rPr>
          <w:spacing w:val="11"/>
          <w:sz w:val="24"/>
        </w:rPr>
        <w:t xml:space="preserve"> </w:t>
      </w:r>
      <w:r>
        <w:rPr>
          <w:sz w:val="24"/>
        </w:rPr>
        <w:t>biblioteke,</w:t>
      </w:r>
      <w:r>
        <w:rPr>
          <w:spacing w:val="9"/>
          <w:sz w:val="24"/>
        </w:rPr>
        <w:t xml:space="preserve"> </w:t>
      </w:r>
      <w:r>
        <w:rPr>
          <w:sz w:val="24"/>
        </w:rPr>
        <w:t>članstva</w:t>
      </w:r>
      <w:r>
        <w:rPr>
          <w:spacing w:val="11"/>
          <w:sz w:val="24"/>
        </w:rPr>
        <w:t xml:space="preserve"> 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Uniji</w:t>
      </w:r>
      <w:r>
        <w:rPr>
          <w:spacing w:val="12"/>
          <w:sz w:val="24"/>
        </w:rPr>
        <w:t xml:space="preserve"> </w:t>
      </w:r>
      <w:r>
        <w:rPr>
          <w:sz w:val="24"/>
        </w:rPr>
        <w:t>studenata,</w:t>
      </w:r>
      <w:r>
        <w:rPr>
          <w:spacing w:val="-57"/>
          <w:sz w:val="24"/>
        </w:rPr>
        <w:t xml:space="preserve"> </w:t>
      </w:r>
      <w:r>
        <w:rPr>
          <w:sz w:val="24"/>
        </w:rPr>
        <w:t>održavanja</w:t>
      </w:r>
      <w:r>
        <w:rPr>
          <w:spacing w:val="-2"/>
          <w:sz w:val="24"/>
        </w:rPr>
        <w:t xml:space="preserve"> </w:t>
      </w:r>
      <w:r>
        <w:rPr>
          <w:sz w:val="24"/>
        </w:rPr>
        <w:t>zgrade</w:t>
      </w:r>
      <w:r>
        <w:rPr>
          <w:spacing w:val="-1"/>
          <w:sz w:val="24"/>
        </w:rPr>
        <w:t xml:space="preserve"> </w:t>
      </w:r>
      <w:r>
        <w:rPr>
          <w:sz w:val="24"/>
        </w:rPr>
        <w:t>i inventara i inforamcioni sistem Univerziteta</w:t>
      </w:r>
      <w:r w:rsidR="005847BD">
        <w:rPr>
          <w:sz w:val="24"/>
        </w:rPr>
        <w:t>.</w:t>
      </w:r>
    </w:p>
    <w:p w14:paraId="64793AC5" w14:textId="77777777" w:rsidR="004C2B6B" w:rsidRDefault="004C2B6B">
      <w:pPr>
        <w:pStyle w:val="BodyText"/>
        <w:rPr>
          <w:sz w:val="26"/>
        </w:rPr>
      </w:pPr>
    </w:p>
    <w:p w14:paraId="19D08018" w14:textId="77777777" w:rsidR="004C2B6B" w:rsidRDefault="004C2B6B">
      <w:pPr>
        <w:pStyle w:val="BodyText"/>
        <w:rPr>
          <w:sz w:val="22"/>
        </w:rPr>
      </w:pPr>
    </w:p>
    <w:p w14:paraId="6ECEDB1A" w14:textId="77777777" w:rsidR="004C2B6B" w:rsidRDefault="00000000">
      <w:pPr>
        <w:pStyle w:val="BodyText"/>
        <w:ind w:left="466"/>
      </w:pPr>
      <w:r>
        <w:t>Napomene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uplatu:</w:t>
      </w:r>
    </w:p>
    <w:p w14:paraId="10B8721A" w14:textId="77777777" w:rsidR="004C2B6B" w:rsidRDefault="00000000">
      <w:pPr>
        <w:pStyle w:val="BodyText"/>
        <w:spacing w:before="140"/>
        <w:ind w:left="946"/>
        <w:jc w:val="both"/>
      </w:pPr>
      <w:r>
        <w:rPr>
          <w:u w:val="single"/>
        </w:rPr>
        <w:t>za</w:t>
      </w:r>
      <w:r>
        <w:rPr>
          <w:spacing w:val="59"/>
          <w:u w:val="single"/>
        </w:rPr>
        <w:t xml:space="preserve"> </w:t>
      </w:r>
      <w:r>
        <w:rPr>
          <w:u w:val="single"/>
        </w:rPr>
        <w:t>redovne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studente:</w:t>
      </w:r>
    </w:p>
    <w:p w14:paraId="0EFE1A74" w14:textId="77777777" w:rsidR="004C2B6B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37"/>
        <w:ind w:right="103"/>
        <w:jc w:val="both"/>
        <w:rPr>
          <w:sz w:val="24"/>
        </w:rPr>
      </w:pPr>
      <w:r>
        <w:rPr>
          <w:sz w:val="24"/>
        </w:rPr>
        <w:t>Uplatu</w:t>
      </w:r>
      <w:r>
        <w:rPr>
          <w:spacing w:val="1"/>
          <w:sz w:val="24"/>
        </w:rPr>
        <w:t xml:space="preserve"> </w:t>
      </w:r>
      <w:r>
        <w:rPr>
          <w:sz w:val="24"/>
        </w:rPr>
        <w:t>prve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školarine</w:t>
      </w:r>
      <w:r>
        <w:rPr>
          <w:spacing w:val="1"/>
          <w:sz w:val="24"/>
        </w:rPr>
        <w:t xml:space="preserve"> </w:t>
      </w:r>
      <w:r>
        <w:rPr>
          <w:sz w:val="24"/>
        </w:rPr>
        <w:t>(iznos:</w:t>
      </w:r>
      <w:r>
        <w:rPr>
          <w:spacing w:val="1"/>
          <w:sz w:val="24"/>
        </w:rPr>
        <w:t xml:space="preserve"> </w:t>
      </w:r>
      <w:r>
        <w:rPr>
          <w:sz w:val="24"/>
        </w:rPr>
        <w:t>400,00</w:t>
      </w:r>
      <w:r>
        <w:rPr>
          <w:spacing w:val="1"/>
          <w:sz w:val="24"/>
        </w:rPr>
        <w:t xml:space="preserve"> </w:t>
      </w:r>
      <w:r>
        <w:rPr>
          <w:sz w:val="24"/>
        </w:rPr>
        <w:t>KM)</w:t>
      </w:r>
      <w:r>
        <w:rPr>
          <w:spacing w:val="1"/>
          <w:sz w:val="24"/>
        </w:rPr>
        <w:t xml:space="preserve"> </w:t>
      </w:r>
      <w:r>
        <w:rPr>
          <w:sz w:val="24"/>
        </w:rPr>
        <w:t>izvršiti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žiroračun</w:t>
      </w:r>
      <w:r>
        <w:rPr>
          <w:spacing w:val="1"/>
          <w:sz w:val="24"/>
        </w:rPr>
        <w:t xml:space="preserve"> </w:t>
      </w:r>
      <w:r>
        <w:rPr>
          <w:sz w:val="24"/>
        </w:rPr>
        <w:t>Fakulteta</w:t>
      </w:r>
      <w:r>
        <w:rPr>
          <w:spacing w:val="1"/>
          <w:sz w:val="24"/>
        </w:rPr>
        <w:t xml:space="preserve"> </w:t>
      </w:r>
      <w:r>
        <w:rPr>
          <w:sz w:val="24"/>
        </w:rPr>
        <w:t>broj:</w:t>
      </w:r>
      <w:r>
        <w:rPr>
          <w:spacing w:val="1"/>
          <w:sz w:val="24"/>
        </w:rPr>
        <w:t xml:space="preserve"> </w:t>
      </w:r>
      <w:r>
        <w:rPr>
          <w:sz w:val="36"/>
        </w:rPr>
        <w:t>1610200000290904,</w:t>
      </w:r>
      <w:r>
        <w:rPr>
          <w:spacing w:val="1"/>
          <w:sz w:val="36"/>
        </w:rPr>
        <w:t xml:space="preserve"> </w:t>
      </w:r>
      <w:r>
        <w:rPr>
          <w:i/>
          <w:sz w:val="24"/>
        </w:rPr>
        <w:t>svrha doznake</w:t>
      </w:r>
      <w:r>
        <w:rPr>
          <w:sz w:val="24"/>
        </w:rPr>
        <w:t>: E1501 – prva rata za redovan studij na II ciklusu,</w:t>
      </w:r>
      <w:r>
        <w:rPr>
          <w:spacing w:val="1"/>
          <w:sz w:val="24"/>
        </w:rPr>
        <w:t xml:space="preserve"> </w:t>
      </w:r>
      <w:r>
        <w:rPr>
          <w:sz w:val="24"/>
        </w:rPr>
        <w:t>primalac:</w:t>
      </w:r>
      <w:r>
        <w:rPr>
          <w:spacing w:val="-1"/>
          <w:sz w:val="24"/>
        </w:rPr>
        <w:t xml:space="preserve"> </w:t>
      </w:r>
      <w:r>
        <w:rPr>
          <w:sz w:val="24"/>
        </w:rPr>
        <w:t>Ekonomski fakultet,  Univerzitet</w:t>
      </w:r>
      <w:r>
        <w:rPr>
          <w:spacing w:val="59"/>
          <w:sz w:val="24"/>
        </w:rPr>
        <w:t xml:space="preserve"> </w:t>
      </w:r>
      <w:r>
        <w:rPr>
          <w:sz w:val="24"/>
        </w:rPr>
        <w:t>„Džemal Bijedić“</w:t>
      </w:r>
      <w:r>
        <w:rPr>
          <w:spacing w:val="-1"/>
          <w:sz w:val="24"/>
        </w:rPr>
        <w:t xml:space="preserve"> </w:t>
      </w:r>
      <w:r>
        <w:rPr>
          <w:sz w:val="24"/>
        </w:rPr>
        <w:t>u Mostaru.</w:t>
      </w:r>
    </w:p>
    <w:p w14:paraId="454980CC" w14:textId="77777777" w:rsidR="004C2B6B" w:rsidRDefault="004C2B6B">
      <w:pPr>
        <w:pStyle w:val="BodyText"/>
        <w:spacing w:before="1"/>
      </w:pPr>
    </w:p>
    <w:p w14:paraId="2FDEF5D7" w14:textId="77777777" w:rsidR="004C2B6B" w:rsidRDefault="00000000">
      <w:pPr>
        <w:pStyle w:val="BodyText"/>
        <w:ind w:left="826"/>
        <w:jc w:val="both"/>
      </w:pPr>
      <w:r>
        <w:rPr>
          <w:u w:val="single"/>
        </w:rPr>
        <w:t>za</w:t>
      </w:r>
      <w:r>
        <w:rPr>
          <w:spacing w:val="56"/>
          <w:u w:val="single"/>
        </w:rPr>
        <w:t xml:space="preserve"> </w:t>
      </w:r>
      <w:r>
        <w:rPr>
          <w:u w:val="single"/>
        </w:rPr>
        <w:t>redovne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samofinansirajuće</w:t>
      </w:r>
      <w:r>
        <w:rPr>
          <w:spacing w:val="56"/>
          <w:u w:val="single"/>
        </w:rPr>
        <w:t xml:space="preserve"> </w:t>
      </w:r>
      <w:r>
        <w:rPr>
          <w:u w:val="single"/>
        </w:rPr>
        <w:t>studente:</w:t>
      </w:r>
    </w:p>
    <w:p w14:paraId="178A09E2" w14:textId="77777777" w:rsidR="004C2B6B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37"/>
        <w:ind w:right="102"/>
        <w:jc w:val="both"/>
        <w:rPr>
          <w:sz w:val="24"/>
        </w:rPr>
      </w:pPr>
      <w:r>
        <w:rPr>
          <w:sz w:val="24"/>
        </w:rPr>
        <w:t>Uplatu</w:t>
      </w:r>
      <w:r>
        <w:rPr>
          <w:spacing w:val="1"/>
          <w:sz w:val="24"/>
        </w:rPr>
        <w:t xml:space="preserve"> </w:t>
      </w:r>
      <w:r>
        <w:rPr>
          <w:sz w:val="24"/>
        </w:rPr>
        <w:t>prve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školarine</w:t>
      </w:r>
      <w:r>
        <w:rPr>
          <w:spacing w:val="1"/>
          <w:sz w:val="24"/>
        </w:rPr>
        <w:t xml:space="preserve"> </w:t>
      </w:r>
      <w:r>
        <w:rPr>
          <w:sz w:val="24"/>
        </w:rPr>
        <w:t>(iznos:</w:t>
      </w:r>
      <w:r>
        <w:rPr>
          <w:spacing w:val="1"/>
          <w:sz w:val="24"/>
        </w:rPr>
        <w:t xml:space="preserve"> </w:t>
      </w:r>
      <w:r>
        <w:rPr>
          <w:sz w:val="24"/>
        </w:rPr>
        <w:t>800,00</w:t>
      </w:r>
      <w:r>
        <w:rPr>
          <w:spacing w:val="1"/>
          <w:sz w:val="24"/>
        </w:rPr>
        <w:t xml:space="preserve"> </w:t>
      </w:r>
      <w:r>
        <w:rPr>
          <w:sz w:val="24"/>
        </w:rPr>
        <w:t>KM)</w:t>
      </w:r>
      <w:r>
        <w:rPr>
          <w:spacing w:val="1"/>
          <w:sz w:val="24"/>
        </w:rPr>
        <w:t xml:space="preserve"> </w:t>
      </w:r>
      <w:r>
        <w:rPr>
          <w:sz w:val="24"/>
        </w:rPr>
        <w:t>izvršiti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žiroračun</w:t>
      </w:r>
      <w:r>
        <w:rPr>
          <w:spacing w:val="1"/>
          <w:sz w:val="24"/>
        </w:rPr>
        <w:t xml:space="preserve"> </w:t>
      </w:r>
      <w:r>
        <w:rPr>
          <w:sz w:val="24"/>
        </w:rPr>
        <w:t>Fakulteta</w:t>
      </w:r>
      <w:r>
        <w:rPr>
          <w:spacing w:val="1"/>
          <w:sz w:val="24"/>
        </w:rPr>
        <w:t xml:space="preserve"> </w:t>
      </w:r>
      <w:r>
        <w:rPr>
          <w:sz w:val="24"/>
        </w:rPr>
        <w:t>broj:</w:t>
      </w:r>
      <w:r>
        <w:rPr>
          <w:spacing w:val="1"/>
          <w:sz w:val="24"/>
        </w:rPr>
        <w:t xml:space="preserve"> </w:t>
      </w:r>
      <w:r>
        <w:rPr>
          <w:sz w:val="36"/>
        </w:rPr>
        <w:t xml:space="preserve">1610200000290904, </w:t>
      </w:r>
      <w:r>
        <w:rPr>
          <w:i/>
          <w:sz w:val="24"/>
        </w:rPr>
        <w:t xml:space="preserve">svrha doznake: </w:t>
      </w:r>
      <w:r>
        <w:rPr>
          <w:sz w:val="24"/>
        </w:rPr>
        <w:t>E1601</w:t>
      </w:r>
      <w:r>
        <w:rPr>
          <w:spacing w:val="1"/>
          <w:sz w:val="24"/>
        </w:rPr>
        <w:t xml:space="preserve"> </w:t>
      </w:r>
      <w:r>
        <w:rPr>
          <w:sz w:val="24"/>
        </w:rPr>
        <w:t>– prva rata za redovan–samofinansirajući</w:t>
      </w:r>
      <w:r>
        <w:rPr>
          <w:spacing w:val="60"/>
          <w:sz w:val="24"/>
        </w:rPr>
        <w:t xml:space="preserve"> </w:t>
      </w:r>
      <w:r>
        <w:rPr>
          <w:sz w:val="24"/>
        </w:rPr>
        <w:t>studij</w:t>
      </w:r>
      <w:r>
        <w:rPr>
          <w:spacing w:val="1"/>
          <w:sz w:val="24"/>
        </w:rPr>
        <w:t xml:space="preserve"> </w:t>
      </w:r>
      <w:r>
        <w:rPr>
          <w:sz w:val="24"/>
        </w:rPr>
        <w:t>na II</w:t>
      </w:r>
      <w:r>
        <w:rPr>
          <w:spacing w:val="-4"/>
          <w:sz w:val="24"/>
        </w:rPr>
        <w:t xml:space="preserve"> </w:t>
      </w:r>
      <w:r>
        <w:rPr>
          <w:sz w:val="24"/>
        </w:rPr>
        <w:t>ciklusu,</w:t>
      </w:r>
      <w:r>
        <w:rPr>
          <w:spacing w:val="-1"/>
          <w:sz w:val="24"/>
        </w:rPr>
        <w:t xml:space="preserve"> </w:t>
      </w:r>
      <w:r>
        <w:rPr>
          <w:sz w:val="24"/>
        </w:rPr>
        <w:t>primalac: Ekonomski fakultet,</w:t>
      </w:r>
      <w:r>
        <w:rPr>
          <w:spacing w:val="59"/>
          <w:sz w:val="24"/>
        </w:rPr>
        <w:t xml:space="preserve"> </w:t>
      </w:r>
      <w:r>
        <w:rPr>
          <w:sz w:val="24"/>
        </w:rPr>
        <w:t>Univerzitet</w:t>
      </w:r>
      <w:r>
        <w:rPr>
          <w:spacing w:val="1"/>
          <w:sz w:val="24"/>
        </w:rPr>
        <w:t xml:space="preserve"> </w:t>
      </w:r>
      <w:r>
        <w:rPr>
          <w:sz w:val="24"/>
        </w:rPr>
        <w:t>„Džemal Bijedić“ u Mostaru.</w:t>
      </w:r>
    </w:p>
    <w:p w14:paraId="25A9CF3C" w14:textId="77777777" w:rsidR="004C2B6B" w:rsidRDefault="004C2B6B">
      <w:pPr>
        <w:pStyle w:val="BodyText"/>
        <w:rPr>
          <w:sz w:val="26"/>
        </w:rPr>
      </w:pPr>
    </w:p>
    <w:p w14:paraId="1110C1CC" w14:textId="77777777" w:rsidR="004C2B6B" w:rsidRDefault="00000000">
      <w:pPr>
        <w:pStyle w:val="BodyText"/>
        <w:ind w:left="826"/>
        <w:jc w:val="both"/>
      </w:pPr>
      <w:r>
        <w:rPr>
          <w:u w:val="single"/>
        </w:rPr>
        <w:t>za</w:t>
      </w:r>
      <w:r>
        <w:rPr>
          <w:spacing w:val="58"/>
          <w:u w:val="single"/>
        </w:rPr>
        <w:t xml:space="preserve"> </w:t>
      </w:r>
      <w:r>
        <w:rPr>
          <w:u w:val="single"/>
        </w:rPr>
        <w:t>sve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studente:</w:t>
      </w:r>
    </w:p>
    <w:p w14:paraId="4AE758B2" w14:textId="7B1A10A2" w:rsidR="004C2B6B" w:rsidRDefault="00000000">
      <w:pPr>
        <w:pStyle w:val="ListParagraph"/>
        <w:numPr>
          <w:ilvl w:val="0"/>
          <w:numId w:val="1"/>
        </w:numPr>
        <w:tabs>
          <w:tab w:val="left" w:pos="827"/>
        </w:tabs>
        <w:spacing w:before="139"/>
        <w:ind w:left="826" w:right="104" w:hanging="361"/>
        <w:jc w:val="both"/>
        <w:rPr>
          <w:sz w:val="24"/>
        </w:rPr>
      </w:pPr>
      <w:r>
        <w:rPr>
          <w:sz w:val="24"/>
        </w:rPr>
        <w:t>Naknadu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korištenje</w:t>
      </w:r>
      <w:r>
        <w:rPr>
          <w:spacing w:val="1"/>
          <w:sz w:val="24"/>
        </w:rPr>
        <w:t xml:space="preserve"> </w:t>
      </w:r>
      <w:r>
        <w:rPr>
          <w:sz w:val="24"/>
        </w:rPr>
        <w:t>biblioteke,</w:t>
      </w:r>
      <w:r>
        <w:rPr>
          <w:spacing w:val="1"/>
          <w:sz w:val="24"/>
        </w:rPr>
        <w:t xml:space="preserve"> </w:t>
      </w:r>
      <w:r>
        <w:rPr>
          <w:sz w:val="24"/>
        </w:rPr>
        <w:t>članstvo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Uniji</w:t>
      </w:r>
      <w:r>
        <w:rPr>
          <w:spacing w:val="1"/>
          <w:sz w:val="24"/>
        </w:rPr>
        <w:t xml:space="preserve"> </w:t>
      </w:r>
      <w:r>
        <w:rPr>
          <w:sz w:val="24"/>
        </w:rPr>
        <w:t>studenata,</w:t>
      </w:r>
      <w:r>
        <w:rPr>
          <w:spacing w:val="1"/>
          <w:sz w:val="24"/>
        </w:rPr>
        <w:t xml:space="preserve"> </w:t>
      </w:r>
      <w:r>
        <w:rPr>
          <w:sz w:val="24"/>
        </w:rPr>
        <w:t>održavanja</w:t>
      </w:r>
      <w:r>
        <w:rPr>
          <w:spacing w:val="1"/>
          <w:sz w:val="24"/>
        </w:rPr>
        <w:t xml:space="preserve"> </w:t>
      </w:r>
      <w:r>
        <w:rPr>
          <w:sz w:val="24"/>
        </w:rPr>
        <w:t>zgrade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inventara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informacioni sistem Univerziteta (iznos </w:t>
      </w:r>
      <w:r w:rsidR="005847BD">
        <w:rPr>
          <w:sz w:val="24"/>
        </w:rPr>
        <w:t>8</w:t>
      </w:r>
      <w:r>
        <w:rPr>
          <w:sz w:val="24"/>
        </w:rPr>
        <w:t>0,00 KM) uplatiti na žiroračun Univerziteta „Džemal Bijedić“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Mostaru</w:t>
      </w:r>
      <w:r>
        <w:rPr>
          <w:spacing w:val="1"/>
          <w:sz w:val="24"/>
        </w:rPr>
        <w:t xml:space="preserve"> </w:t>
      </w:r>
      <w:r>
        <w:rPr>
          <w:sz w:val="24"/>
        </w:rPr>
        <w:t>broj:</w:t>
      </w:r>
      <w:r>
        <w:rPr>
          <w:spacing w:val="1"/>
          <w:sz w:val="24"/>
        </w:rPr>
        <w:t xml:space="preserve"> </w:t>
      </w:r>
      <w:r>
        <w:rPr>
          <w:sz w:val="36"/>
        </w:rPr>
        <w:t xml:space="preserve">1610200000290031. </w:t>
      </w:r>
      <w:r>
        <w:rPr>
          <w:sz w:val="24"/>
        </w:rPr>
        <w:t>Na mjestu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svrha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doznake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upisati</w:t>
      </w:r>
      <w:r>
        <w:rPr>
          <w:spacing w:val="1"/>
          <w:sz w:val="24"/>
        </w:rPr>
        <w:t xml:space="preserve"> </w:t>
      </w:r>
      <w:r>
        <w:rPr>
          <w:sz w:val="24"/>
        </w:rPr>
        <w:t>pripadajuće</w:t>
      </w:r>
      <w:r>
        <w:rPr>
          <w:spacing w:val="1"/>
          <w:sz w:val="24"/>
        </w:rPr>
        <w:t xml:space="preserve"> </w:t>
      </w:r>
      <w:r>
        <w:rPr>
          <w:sz w:val="24"/>
        </w:rPr>
        <w:t>šifre:</w:t>
      </w:r>
      <w:r>
        <w:rPr>
          <w:spacing w:val="1"/>
          <w:sz w:val="24"/>
        </w:rPr>
        <w:t xml:space="preserve"> </w:t>
      </w:r>
      <w:r>
        <w:rPr>
          <w:sz w:val="24"/>
        </w:rPr>
        <w:t>E2101,</w:t>
      </w:r>
      <w:r>
        <w:rPr>
          <w:spacing w:val="-1"/>
          <w:sz w:val="24"/>
        </w:rPr>
        <w:t xml:space="preserve"> </w:t>
      </w:r>
      <w:r>
        <w:rPr>
          <w:sz w:val="24"/>
        </w:rPr>
        <w:t>E2102, E2103,</w:t>
      </w:r>
      <w:r>
        <w:rPr>
          <w:spacing w:val="-2"/>
          <w:sz w:val="24"/>
        </w:rPr>
        <w:t xml:space="preserve"> </w:t>
      </w:r>
      <w:r>
        <w:rPr>
          <w:sz w:val="24"/>
        </w:rPr>
        <w:t>E1204; primalac: Univerzitet</w:t>
      </w:r>
      <w:r>
        <w:rPr>
          <w:spacing w:val="-1"/>
          <w:sz w:val="24"/>
        </w:rPr>
        <w:t xml:space="preserve"> </w:t>
      </w:r>
      <w:r>
        <w:rPr>
          <w:sz w:val="24"/>
        </w:rPr>
        <w:t>„Džemal Bijedić“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Mostaru.</w:t>
      </w:r>
    </w:p>
    <w:p w14:paraId="2842773D" w14:textId="77777777" w:rsidR="004C2B6B" w:rsidRDefault="004C2B6B">
      <w:pPr>
        <w:pStyle w:val="BodyText"/>
        <w:rPr>
          <w:sz w:val="26"/>
        </w:rPr>
      </w:pPr>
    </w:p>
    <w:p w14:paraId="18E51915" w14:textId="77777777" w:rsidR="004C2B6B" w:rsidRDefault="004C2B6B">
      <w:pPr>
        <w:pStyle w:val="BodyText"/>
        <w:rPr>
          <w:sz w:val="26"/>
        </w:rPr>
      </w:pPr>
    </w:p>
    <w:p w14:paraId="27FFFDC4" w14:textId="77777777" w:rsidR="004C2B6B" w:rsidRDefault="00000000">
      <w:pPr>
        <w:pStyle w:val="BodyText"/>
        <w:spacing w:before="229"/>
        <w:ind w:left="7307"/>
      </w:pPr>
      <w:r>
        <w:t>Studentska</w:t>
      </w:r>
      <w:r>
        <w:rPr>
          <w:spacing w:val="-4"/>
        </w:rPr>
        <w:t xml:space="preserve"> </w:t>
      </w:r>
      <w:r>
        <w:t>služba</w:t>
      </w:r>
    </w:p>
    <w:p w14:paraId="22B71874" w14:textId="77777777" w:rsidR="004C2B6B" w:rsidRDefault="004C2B6B">
      <w:pPr>
        <w:sectPr w:rsidR="004C2B6B">
          <w:type w:val="continuous"/>
          <w:pgSz w:w="11910" w:h="16850"/>
          <w:pgMar w:top="500" w:right="460" w:bottom="280" w:left="460" w:header="720" w:footer="720" w:gutter="0"/>
          <w:cols w:space="720"/>
        </w:sectPr>
      </w:pPr>
    </w:p>
    <w:p w14:paraId="6531E238" w14:textId="77777777" w:rsidR="004C2B6B" w:rsidRDefault="004C2B6B">
      <w:pPr>
        <w:pStyle w:val="BodyText"/>
        <w:spacing w:before="4"/>
        <w:rPr>
          <w:sz w:val="17"/>
        </w:rPr>
      </w:pPr>
    </w:p>
    <w:sectPr w:rsidR="004C2B6B">
      <w:pgSz w:w="11910" w:h="16850"/>
      <w:pgMar w:top="16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7BE"/>
    <w:multiLevelType w:val="hybridMultilevel"/>
    <w:tmpl w:val="845C4D20"/>
    <w:lvl w:ilvl="0" w:tplc="56F66C24">
      <w:numFmt w:val="bullet"/>
      <w:lvlText w:val="-"/>
      <w:lvlJc w:val="left"/>
      <w:pPr>
        <w:ind w:left="81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390E79A">
      <w:numFmt w:val="bullet"/>
      <w:lvlText w:val="•"/>
      <w:lvlJc w:val="left"/>
      <w:pPr>
        <w:ind w:left="1836" w:hanging="356"/>
      </w:pPr>
      <w:rPr>
        <w:rFonts w:hint="default"/>
        <w:lang w:val="hr-HR" w:eastAsia="en-US" w:bidi="ar-SA"/>
      </w:rPr>
    </w:lvl>
    <w:lvl w:ilvl="2" w:tplc="BF36EA58">
      <w:numFmt w:val="bullet"/>
      <w:lvlText w:val="•"/>
      <w:lvlJc w:val="left"/>
      <w:pPr>
        <w:ind w:left="2853" w:hanging="356"/>
      </w:pPr>
      <w:rPr>
        <w:rFonts w:hint="default"/>
        <w:lang w:val="hr-HR" w:eastAsia="en-US" w:bidi="ar-SA"/>
      </w:rPr>
    </w:lvl>
    <w:lvl w:ilvl="3" w:tplc="D8667550">
      <w:numFmt w:val="bullet"/>
      <w:lvlText w:val="•"/>
      <w:lvlJc w:val="left"/>
      <w:pPr>
        <w:ind w:left="3869" w:hanging="356"/>
      </w:pPr>
      <w:rPr>
        <w:rFonts w:hint="default"/>
        <w:lang w:val="hr-HR" w:eastAsia="en-US" w:bidi="ar-SA"/>
      </w:rPr>
    </w:lvl>
    <w:lvl w:ilvl="4" w:tplc="DD92C494">
      <w:numFmt w:val="bullet"/>
      <w:lvlText w:val="•"/>
      <w:lvlJc w:val="left"/>
      <w:pPr>
        <w:ind w:left="4886" w:hanging="356"/>
      </w:pPr>
      <w:rPr>
        <w:rFonts w:hint="default"/>
        <w:lang w:val="hr-HR" w:eastAsia="en-US" w:bidi="ar-SA"/>
      </w:rPr>
    </w:lvl>
    <w:lvl w:ilvl="5" w:tplc="EA94D78E">
      <w:numFmt w:val="bullet"/>
      <w:lvlText w:val="•"/>
      <w:lvlJc w:val="left"/>
      <w:pPr>
        <w:ind w:left="5903" w:hanging="356"/>
      </w:pPr>
      <w:rPr>
        <w:rFonts w:hint="default"/>
        <w:lang w:val="hr-HR" w:eastAsia="en-US" w:bidi="ar-SA"/>
      </w:rPr>
    </w:lvl>
    <w:lvl w:ilvl="6" w:tplc="E106206C">
      <w:numFmt w:val="bullet"/>
      <w:lvlText w:val="•"/>
      <w:lvlJc w:val="left"/>
      <w:pPr>
        <w:ind w:left="6919" w:hanging="356"/>
      </w:pPr>
      <w:rPr>
        <w:rFonts w:hint="default"/>
        <w:lang w:val="hr-HR" w:eastAsia="en-US" w:bidi="ar-SA"/>
      </w:rPr>
    </w:lvl>
    <w:lvl w:ilvl="7" w:tplc="2D64C8B2">
      <w:numFmt w:val="bullet"/>
      <w:lvlText w:val="•"/>
      <w:lvlJc w:val="left"/>
      <w:pPr>
        <w:ind w:left="7936" w:hanging="356"/>
      </w:pPr>
      <w:rPr>
        <w:rFonts w:hint="default"/>
        <w:lang w:val="hr-HR" w:eastAsia="en-US" w:bidi="ar-SA"/>
      </w:rPr>
    </w:lvl>
    <w:lvl w:ilvl="8" w:tplc="022E11E6">
      <w:numFmt w:val="bullet"/>
      <w:lvlText w:val="•"/>
      <w:lvlJc w:val="left"/>
      <w:pPr>
        <w:ind w:left="8953" w:hanging="356"/>
      </w:pPr>
      <w:rPr>
        <w:rFonts w:hint="default"/>
        <w:lang w:val="hr-HR" w:eastAsia="en-US" w:bidi="ar-SA"/>
      </w:rPr>
    </w:lvl>
  </w:abstractNum>
  <w:abstractNum w:abstractNumId="1" w15:restartNumberingAfterBreak="0">
    <w:nsid w:val="415640AE"/>
    <w:multiLevelType w:val="hybridMultilevel"/>
    <w:tmpl w:val="158E417E"/>
    <w:lvl w:ilvl="0" w:tplc="F352289E">
      <w:start w:val="1"/>
      <w:numFmt w:val="decimal"/>
      <w:lvlText w:val="%1."/>
      <w:lvlJc w:val="left"/>
      <w:pPr>
        <w:ind w:left="841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ACE1866">
      <w:numFmt w:val="bullet"/>
      <w:lvlText w:val="•"/>
      <w:lvlJc w:val="left"/>
      <w:pPr>
        <w:ind w:left="1854" w:hanging="375"/>
      </w:pPr>
      <w:rPr>
        <w:rFonts w:hint="default"/>
        <w:lang w:val="hr-HR" w:eastAsia="en-US" w:bidi="ar-SA"/>
      </w:rPr>
    </w:lvl>
    <w:lvl w:ilvl="2" w:tplc="5C22F5FA">
      <w:numFmt w:val="bullet"/>
      <w:lvlText w:val="•"/>
      <w:lvlJc w:val="left"/>
      <w:pPr>
        <w:ind w:left="2869" w:hanging="375"/>
      </w:pPr>
      <w:rPr>
        <w:rFonts w:hint="default"/>
        <w:lang w:val="hr-HR" w:eastAsia="en-US" w:bidi="ar-SA"/>
      </w:rPr>
    </w:lvl>
    <w:lvl w:ilvl="3" w:tplc="3EC2EB10">
      <w:numFmt w:val="bullet"/>
      <w:lvlText w:val="•"/>
      <w:lvlJc w:val="left"/>
      <w:pPr>
        <w:ind w:left="3883" w:hanging="375"/>
      </w:pPr>
      <w:rPr>
        <w:rFonts w:hint="default"/>
        <w:lang w:val="hr-HR" w:eastAsia="en-US" w:bidi="ar-SA"/>
      </w:rPr>
    </w:lvl>
    <w:lvl w:ilvl="4" w:tplc="5A70D5FE">
      <w:numFmt w:val="bullet"/>
      <w:lvlText w:val="•"/>
      <w:lvlJc w:val="left"/>
      <w:pPr>
        <w:ind w:left="4898" w:hanging="375"/>
      </w:pPr>
      <w:rPr>
        <w:rFonts w:hint="default"/>
        <w:lang w:val="hr-HR" w:eastAsia="en-US" w:bidi="ar-SA"/>
      </w:rPr>
    </w:lvl>
    <w:lvl w:ilvl="5" w:tplc="26785154">
      <w:numFmt w:val="bullet"/>
      <w:lvlText w:val="•"/>
      <w:lvlJc w:val="left"/>
      <w:pPr>
        <w:ind w:left="5913" w:hanging="375"/>
      </w:pPr>
      <w:rPr>
        <w:rFonts w:hint="default"/>
        <w:lang w:val="hr-HR" w:eastAsia="en-US" w:bidi="ar-SA"/>
      </w:rPr>
    </w:lvl>
    <w:lvl w:ilvl="6" w:tplc="59162244">
      <w:numFmt w:val="bullet"/>
      <w:lvlText w:val="•"/>
      <w:lvlJc w:val="left"/>
      <w:pPr>
        <w:ind w:left="6927" w:hanging="375"/>
      </w:pPr>
      <w:rPr>
        <w:rFonts w:hint="default"/>
        <w:lang w:val="hr-HR" w:eastAsia="en-US" w:bidi="ar-SA"/>
      </w:rPr>
    </w:lvl>
    <w:lvl w:ilvl="7" w:tplc="D3087D64">
      <w:numFmt w:val="bullet"/>
      <w:lvlText w:val="•"/>
      <w:lvlJc w:val="left"/>
      <w:pPr>
        <w:ind w:left="7942" w:hanging="375"/>
      </w:pPr>
      <w:rPr>
        <w:rFonts w:hint="default"/>
        <w:lang w:val="hr-HR" w:eastAsia="en-US" w:bidi="ar-SA"/>
      </w:rPr>
    </w:lvl>
    <w:lvl w:ilvl="8" w:tplc="D7462364">
      <w:numFmt w:val="bullet"/>
      <w:lvlText w:val="•"/>
      <w:lvlJc w:val="left"/>
      <w:pPr>
        <w:ind w:left="8957" w:hanging="375"/>
      </w:pPr>
      <w:rPr>
        <w:rFonts w:hint="default"/>
        <w:lang w:val="hr-HR" w:eastAsia="en-US" w:bidi="ar-SA"/>
      </w:rPr>
    </w:lvl>
  </w:abstractNum>
  <w:num w:numId="1" w16cid:durableId="1423801475">
    <w:abstractNumId w:val="0"/>
  </w:num>
  <w:num w:numId="2" w16cid:durableId="143420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B6B"/>
    <w:rsid w:val="004C2B6B"/>
    <w:rsid w:val="00562D88"/>
    <w:rsid w:val="005847BD"/>
    <w:rsid w:val="00D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63DD"/>
  <w15:docId w15:val="{6B3CD9FF-936A-414D-A65F-25CEA232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B A V I J E S T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A V I J E S T</dc:title>
  <dc:creator>default</dc:creator>
  <cp:lastModifiedBy>Zuhra Muratović</cp:lastModifiedBy>
  <cp:revision>2</cp:revision>
  <dcterms:created xsi:type="dcterms:W3CDTF">2022-11-18T07:54:00Z</dcterms:created>
  <dcterms:modified xsi:type="dcterms:W3CDTF">2022-11-18T08:22:00Z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2022-11-18T00:00:00Z</vt:filetime>
  </property>
</Properties>
</file>